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FB" w:rsidRPr="000A6B7E" w:rsidRDefault="00316991" w:rsidP="000301E0">
      <w:pPr>
        <w:spacing w:line="240" w:lineRule="auto"/>
        <w:rPr>
          <w:rFonts w:ascii="Bodoni MT" w:hAnsi="Bodoni MT"/>
          <w:b/>
          <w:color w:val="1F497D" w:themeColor="text2"/>
          <w:sz w:val="44"/>
        </w:rPr>
      </w:pPr>
      <w:r>
        <w:rPr>
          <w:rFonts w:ascii="Bodoni MT" w:hAnsi="Bodoni MT"/>
          <w:b/>
          <w:noProof/>
          <w:color w:val="1F497D" w:themeColor="text2"/>
          <w:sz w:val="44"/>
        </w:rPr>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1447800" cy="1447800"/>
            <wp:effectExtent l="0" t="0" r="0" b="0"/>
            <wp:wrapTight wrapText="bothSides">
              <wp:wrapPolygon edited="0">
                <wp:start x="0" y="0"/>
                <wp:lineTo x="0" y="21316"/>
                <wp:lineTo x="21316" y="2131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000A6B7E" w:rsidRPr="000A6B7E">
        <w:rPr>
          <w:rFonts w:ascii="Bodoni MT" w:hAnsi="Bodoni MT"/>
          <w:b/>
          <w:color w:val="1F497D" w:themeColor="text2"/>
          <w:sz w:val="44"/>
        </w:rPr>
        <w:t>Glenn Duncan S.T.E.M. Academy</w:t>
      </w:r>
    </w:p>
    <w:p w:rsidR="000A6B7E" w:rsidRPr="000A6B7E" w:rsidRDefault="000A6B7E" w:rsidP="000301E0">
      <w:pPr>
        <w:spacing w:line="240" w:lineRule="auto"/>
        <w:rPr>
          <w:rFonts w:ascii="Bodoni MT" w:hAnsi="Bodoni MT"/>
          <w:color w:val="1F497D" w:themeColor="text2"/>
          <w:sz w:val="26"/>
          <w:szCs w:val="26"/>
        </w:rPr>
      </w:pPr>
      <w:r w:rsidRPr="000A6B7E">
        <w:rPr>
          <w:rFonts w:ascii="Bodoni MT" w:hAnsi="Bodoni MT"/>
          <w:color w:val="1F497D" w:themeColor="text2"/>
          <w:sz w:val="26"/>
          <w:szCs w:val="26"/>
        </w:rPr>
        <w:t>1200 Montello Street Reno, NV 89512</w:t>
      </w:r>
    </w:p>
    <w:p w:rsidR="000A6B7E" w:rsidRPr="000A6B7E" w:rsidRDefault="000A6B7E" w:rsidP="000301E0">
      <w:pPr>
        <w:spacing w:line="240" w:lineRule="auto"/>
        <w:rPr>
          <w:rFonts w:ascii="Bodoni MT" w:hAnsi="Bodoni MT"/>
          <w:color w:val="1F497D" w:themeColor="text2"/>
          <w:sz w:val="26"/>
          <w:szCs w:val="26"/>
        </w:rPr>
      </w:pPr>
      <w:r w:rsidRPr="000A6B7E">
        <w:rPr>
          <w:rFonts w:ascii="Bodoni MT" w:hAnsi="Bodoni MT"/>
          <w:color w:val="1F497D" w:themeColor="text2"/>
          <w:sz w:val="26"/>
          <w:szCs w:val="26"/>
        </w:rPr>
        <w:t>Tel: 773-333-5190 Fax: 775-333-5193</w:t>
      </w:r>
    </w:p>
    <w:p w:rsidR="000A6B7E" w:rsidRPr="000A6B7E" w:rsidRDefault="000A6B7E" w:rsidP="000301E0">
      <w:pPr>
        <w:spacing w:line="240" w:lineRule="auto"/>
        <w:rPr>
          <w:rFonts w:ascii="Bodoni MT" w:hAnsi="Bodoni MT"/>
          <w:color w:val="1F497D" w:themeColor="text2"/>
          <w:sz w:val="26"/>
          <w:szCs w:val="26"/>
        </w:rPr>
      </w:pPr>
      <w:r w:rsidRPr="000A6B7E">
        <w:rPr>
          <w:rFonts w:ascii="Bodoni MT" w:hAnsi="Bodoni MT"/>
          <w:color w:val="1F497D" w:themeColor="text2"/>
          <w:sz w:val="26"/>
          <w:szCs w:val="26"/>
        </w:rPr>
        <w:t>duncan@washoeschools.net</w:t>
      </w:r>
    </w:p>
    <w:p w:rsidR="000A6B7E" w:rsidRPr="000A6B7E" w:rsidRDefault="000A6B7E" w:rsidP="000301E0">
      <w:pPr>
        <w:spacing w:line="240" w:lineRule="auto"/>
        <w:rPr>
          <w:rFonts w:ascii="Bodoni MT" w:hAnsi="Bodoni MT"/>
          <w:color w:val="1F497D" w:themeColor="text2"/>
          <w:sz w:val="26"/>
          <w:szCs w:val="26"/>
        </w:rPr>
      </w:pPr>
      <w:r w:rsidRPr="000A6B7E">
        <w:rPr>
          <w:noProof/>
          <w:sz w:val="26"/>
          <w:szCs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264795</wp:posOffset>
                </wp:positionV>
                <wp:extent cx="6715125" cy="9525"/>
                <wp:effectExtent l="19050" t="38100" r="47625" b="476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straightConnector1">
                          <a:avLst/>
                        </a:prstGeom>
                        <a:noFill/>
                        <a:ln w="38100">
                          <a:solidFill>
                            <a:schemeClr val="tx2">
                              <a:lumMod val="100000"/>
                              <a:lumOff val="0"/>
                            </a:schemeClr>
                          </a:solidFill>
                          <a:round/>
                          <a:headEnd/>
                          <a:tailEnd/>
                        </a:ln>
                        <a:effectLst>
                          <a:prstShdw prst="shdw17" dist="17961" dir="2700000">
                            <a:schemeClr val="tx2">
                              <a:lumMod val="100000"/>
                              <a:lumOff val="0"/>
                              <a:gamma/>
                              <a:shade val="60000"/>
                              <a:invGamma/>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FD7E6" id="_x0000_t32" coordsize="21600,21600" o:spt="32" o:oned="t" path="m,l21600,21600e" filled="f">
                <v:path arrowok="t" fillok="f" o:connecttype="none"/>
                <o:lock v:ext="edit" shapetype="t"/>
              </v:shapetype>
              <v:shape id="AutoShape 2" o:spid="_x0000_s1026" type="#_x0000_t32" style="position:absolute;margin-left:0;margin-top:20.85pt;width:528.75pt;height:.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" strokecolor="#1f497d [3215]" strokeweight="3pt">
                <v:imagedata embosscolor="shadow add(51)"/>
                <v:shadow on="t" type="emboss" color="#122b4a [1935]" color2="shadow add(102)" offset="1pt,1pt" offset2="-1pt,-1pt"/>
                <w10:wrap anchorx="margin"/>
              </v:shape>
            </w:pict>
          </mc:Fallback>
        </mc:AlternateContent>
      </w:r>
      <w:r w:rsidRPr="000A6B7E">
        <w:rPr>
          <w:rFonts w:ascii="Bodoni MT" w:hAnsi="Bodoni MT"/>
          <w:color w:val="1F497D" w:themeColor="text2"/>
          <w:sz w:val="26"/>
          <w:szCs w:val="26"/>
        </w:rPr>
        <w:t xml:space="preserve">www.washoeschools.net/duncan </w:t>
      </w:r>
    </w:p>
    <w:p w:rsidR="00E05F87" w:rsidRPr="00E05F87" w:rsidRDefault="000A6B7E" w:rsidP="00E05F87">
      <w:pPr>
        <w:spacing w:line="240" w:lineRule="auto"/>
        <w:jc w:val="center"/>
        <w:rPr>
          <w:rFonts w:ascii="Bodoni MT" w:hAnsi="Bodoni MT"/>
          <w:b/>
          <w:color w:val="1F497D" w:themeColor="text2"/>
          <w:sz w:val="28"/>
        </w:rPr>
      </w:pPr>
      <w:r w:rsidRPr="000A6B7E">
        <w:rPr>
          <w:rFonts w:ascii="Bodoni MT" w:hAnsi="Bodoni MT"/>
          <w:b/>
          <w:color w:val="1F497D" w:themeColor="text2"/>
          <w:sz w:val="28"/>
        </w:rPr>
        <w:t>Principal: Katie Louise Weir                                Assistant Principal: Doug Taylor</w:t>
      </w:r>
    </w:p>
    <w:p w:rsidR="00FB4362" w:rsidRPr="00E05F87" w:rsidRDefault="00FB4362" w:rsidP="00FB4362">
      <w:pPr>
        <w:spacing w:after="0"/>
        <w:rPr>
          <w:rStyle w:val="tlid-translation"/>
          <w:rFonts w:ascii="Arial" w:hAnsi="Arial" w:cs="Arial"/>
          <w:b/>
          <w:color w:val="000000" w:themeColor="text1"/>
          <w:lang w:val="es-ES"/>
        </w:rPr>
      </w:pPr>
      <w:r w:rsidRPr="00E05F87">
        <w:rPr>
          <w:rStyle w:val="tlid-translation"/>
          <w:rFonts w:ascii="Arial" w:hAnsi="Arial" w:cs="Arial"/>
          <w:b/>
          <w:color w:val="000000" w:themeColor="text1"/>
          <w:lang w:val="es-ES"/>
        </w:rPr>
        <w:t>Estimados padres /guardianes,</w:t>
      </w:r>
    </w:p>
    <w:p w:rsidR="00FB4362" w:rsidRPr="00FB4362" w:rsidRDefault="00FB4362" w:rsidP="00FB4362">
      <w:pPr>
        <w:spacing w:after="0"/>
        <w:rPr>
          <w:rStyle w:val="tlid-translation"/>
          <w:rFonts w:ascii="Arial" w:hAnsi="Arial" w:cs="Arial"/>
          <w:color w:val="000000" w:themeColor="text1"/>
          <w:lang w:val="es-ES"/>
        </w:rPr>
      </w:pPr>
      <w:r w:rsidRPr="00FB4362">
        <w:rPr>
          <w:rStyle w:val="tlid-translation"/>
          <w:rFonts w:ascii="Arial" w:hAnsi="Arial" w:cs="Arial"/>
          <w:color w:val="000000" w:themeColor="text1"/>
          <w:lang w:val="es-ES"/>
        </w:rPr>
        <w:t xml:space="preserve">En colaboración con las Comunidades en las Escuelas y el Banco de Alimentos del Norte de Nevada, la escuela primaria Glenn Duncan ahora ofrece una despensa de alimentos. ¡La despensa de alimentos está disponible para nuestra comunidad! Para tener acceso a la despensa de alimentos durante todo el año, debe completar un breve formulario de admisión la primera vez que use la despensa. El formulario de admisión ayuda al Banco de Alimentos del Norte de Nevada a ver cuántas familias han ayudado con alimentos cada mes. </w:t>
      </w:r>
    </w:p>
    <w:p w:rsidR="00FB4362" w:rsidRPr="00975B81" w:rsidRDefault="00FB4362" w:rsidP="00FB4362">
      <w:pPr>
        <w:spacing w:after="0"/>
        <w:rPr>
          <w:rStyle w:val="tlid-translation"/>
          <w:rFonts w:ascii="Arial" w:hAnsi="Arial" w:cs="Arial"/>
          <w:color w:val="777777"/>
          <w:lang w:val="es-ES"/>
        </w:rPr>
      </w:pPr>
    </w:p>
    <w:p w:rsidR="00FB4362" w:rsidRPr="00975B81" w:rsidRDefault="00FB4362" w:rsidP="00FB4362">
      <w:pPr>
        <w:spacing w:after="0"/>
        <w:ind w:firstLine="720"/>
        <w:jc w:val="center"/>
        <w:rPr>
          <w:rFonts w:ascii="Arial" w:hAnsi="Arial" w:cs="Arial"/>
          <w:b/>
          <w:noProof/>
          <w:color w:val="000000" w:themeColor="text1"/>
          <w:sz w:val="20"/>
          <w:szCs w:val="20"/>
          <w:lang w:val="en"/>
        </w:rPr>
      </w:pPr>
      <w:r w:rsidRPr="00975B81">
        <w:rPr>
          <w:rFonts w:ascii="Arial" w:hAnsi="Arial" w:cs="Arial"/>
          <w:b/>
          <w:noProof/>
          <w:color w:val="000000" w:themeColor="text1"/>
          <w:sz w:val="48"/>
          <w:szCs w:val="48"/>
          <w:lang w:val="es-ES"/>
        </w:rPr>
        <w:t>La despensa de alimentos de Glenn</w:t>
      </w:r>
      <w:r w:rsidR="00E05F87">
        <w:rPr>
          <w:rFonts w:ascii="Arial" w:hAnsi="Arial" w:cs="Arial"/>
          <w:b/>
          <w:noProof/>
          <w:color w:val="000000" w:themeColor="text1"/>
          <w:sz w:val="48"/>
          <w:szCs w:val="48"/>
          <w:lang w:val="es-ES"/>
        </w:rPr>
        <w:t xml:space="preserve"> Duncan estará abierta</w:t>
      </w:r>
      <w:r w:rsidR="00E05F87">
        <w:rPr>
          <w:rFonts w:ascii="Arial" w:hAnsi="Arial" w:cs="Arial"/>
          <w:b/>
          <w:noProof/>
          <w:color w:val="000000" w:themeColor="text1"/>
          <w:sz w:val="48"/>
          <w:szCs w:val="48"/>
          <w:lang w:val="es-ES"/>
        </w:rPr>
        <w:br/>
        <w:t>Jueves 8am-12pm y viernes 12</w:t>
      </w:r>
      <w:r w:rsidRPr="00975B81">
        <w:rPr>
          <w:rFonts w:ascii="Arial" w:hAnsi="Arial" w:cs="Arial"/>
          <w:b/>
          <w:noProof/>
          <w:color w:val="000000" w:themeColor="text1"/>
          <w:sz w:val="48"/>
          <w:szCs w:val="48"/>
          <w:lang w:val="es-ES"/>
        </w:rPr>
        <w:t>pm-3pm.</w:t>
      </w:r>
      <w:r w:rsidRPr="00975B81">
        <w:rPr>
          <w:rFonts w:ascii="Arial" w:hAnsi="Arial" w:cs="Arial"/>
          <w:b/>
          <w:noProof/>
          <w:color w:val="000000" w:themeColor="text1"/>
          <w:sz w:val="20"/>
          <w:szCs w:val="20"/>
          <w:lang w:val="es-ES"/>
        </w:rPr>
        <w:br/>
        <w:t>A partir del jueves 12 de septiembre de 2019</w:t>
      </w:r>
    </w:p>
    <w:p w:rsidR="00FB4362" w:rsidRPr="00501331" w:rsidRDefault="00FB4362" w:rsidP="00FB4362">
      <w:pPr>
        <w:spacing w:after="0"/>
        <w:ind w:firstLine="720"/>
        <w:jc w:val="center"/>
        <w:rPr>
          <w:rFonts w:ascii="Arial" w:hAnsi="Arial" w:cs="Arial"/>
          <w:b/>
          <w:noProof/>
          <w:color w:val="000000" w:themeColor="text1"/>
          <w:sz w:val="20"/>
          <w:szCs w:val="20"/>
        </w:rPr>
      </w:pPr>
    </w:p>
    <w:p w:rsidR="00FB4362" w:rsidRDefault="00FB4362" w:rsidP="00FB4362">
      <w:pPr>
        <w:spacing w:after="0"/>
        <w:ind w:firstLine="720"/>
        <w:jc w:val="center"/>
        <w:rPr>
          <w:rFonts w:ascii="Arial" w:hAnsi="Arial" w:cs="Arial"/>
          <w:noProof/>
          <w:color w:val="001BA0"/>
          <w:sz w:val="20"/>
          <w:szCs w:val="20"/>
        </w:rPr>
      </w:pPr>
      <w:r>
        <w:rPr>
          <w:rFonts w:ascii="Arial" w:hAnsi="Arial" w:cs="Arial"/>
          <w:noProof/>
          <w:color w:val="001BA0"/>
          <w:sz w:val="20"/>
          <w:szCs w:val="20"/>
        </w:rPr>
        <w:drawing>
          <wp:inline distT="0" distB="0" distL="0" distR="0" wp14:anchorId="462B5B08" wp14:editId="08500C8A">
            <wp:extent cx="2819400" cy="448014"/>
            <wp:effectExtent l="0" t="0" r="0" b="9525"/>
            <wp:docPr id="5" name="Picture 5" descr="Image result for food bank of northern nevad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od bank of northern nevad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7569" cy="460435"/>
                    </a:xfrm>
                    <a:prstGeom prst="rect">
                      <a:avLst/>
                    </a:prstGeom>
                    <a:noFill/>
                    <a:ln>
                      <a:noFill/>
                    </a:ln>
                  </pic:spPr>
                </pic:pic>
              </a:graphicData>
            </a:graphic>
          </wp:inline>
        </w:drawing>
      </w:r>
    </w:p>
    <w:p w:rsidR="00FB4362" w:rsidRPr="00501331" w:rsidRDefault="00FB4362" w:rsidP="00FB4362">
      <w:pPr>
        <w:spacing w:after="0"/>
        <w:ind w:firstLine="720"/>
        <w:jc w:val="center"/>
        <w:rPr>
          <w:rFonts w:ascii="Arial" w:hAnsi="Arial" w:cs="Arial"/>
          <w:noProof/>
          <w:color w:val="001BA0"/>
          <w:sz w:val="20"/>
          <w:szCs w:val="20"/>
        </w:rPr>
      </w:pPr>
    </w:p>
    <w:p w:rsidR="00FB4362" w:rsidRPr="00FB4362" w:rsidRDefault="00FB4362" w:rsidP="00FB4362">
      <w:pPr>
        <w:rPr>
          <w:color w:val="000000" w:themeColor="text1"/>
          <w:sz w:val="24"/>
          <w:szCs w:val="24"/>
          <w:lang w:val="es-MX"/>
        </w:rPr>
      </w:pPr>
      <w:r w:rsidRPr="00FB4362">
        <w:rPr>
          <w:rStyle w:val="tlid-translation"/>
          <w:rFonts w:ascii="Roboto" w:hAnsi="Roboto"/>
          <w:color w:val="000000" w:themeColor="text1"/>
          <w:lang w:val="es-ES"/>
        </w:rPr>
        <w:t>Si no puede llegar a la hora programada, es más que bienvenido/a cuando sea necesario. Si tiene alguna pregunta o inquietud, llámeme al teléfono de la escuela al 775-333-5190 x 51752 o por correo electrónico</w:t>
      </w:r>
      <w:r w:rsidRPr="00FB4362">
        <w:rPr>
          <w:rStyle w:val="tlid-translation"/>
          <w:color w:val="000000" w:themeColor="text1"/>
          <w:sz w:val="24"/>
          <w:szCs w:val="24"/>
          <w:lang w:val="es-MX"/>
        </w:rPr>
        <w:t xml:space="preserve"> </w:t>
      </w:r>
      <w:hyperlink r:id="rId8" w:history="1">
        <w:r w:rsidRPr="00FB4362">
          <w:rPr>
            <w:rStyle w:val="Hyperlink"/>
            <w:color w:val="000000" w:themeColor="text1"/>
            <w:sz w:val="24"/>
            <w:szCs w:val="24"/>
            <w:lang w:val="es-MX"/>
          </w:rPr>
          <w:t>markiew@cisnevada.org</w:t>
        </w:r>
      </w:hyperlink>
      <w:r w:rsidRPr="00FB4362">
        <w:rPr>
          <w:color w:val="000000" w:themeColor="text1"/>
          <w:sz w:val="24"/>
          <w:szCs w:val="24"/>
          <w:lang w:val="es-MX"/>
        </w:rPr>
        <w:t xml:space="preserve">. </w:t>
      </w:r>
    </w:p>
    <w:p w:rsidR="00FB4362" w:rsidRDefault="00FB4362" w:rsidP="00FB4362">
      <w:pPr>
        <w:pStyle w:val="NormalWeb"/>
        <w:spacing w:before="0" w:beforeAutospacing="0" w:after="0" w:afterAutospacing="0"/>
        <w:rPr>
          <w:rStyle w:val="tlid-translation"/>
          <w:rFonts w:ascii="Roboto" w:hAnsi="Roboto"/>
          <w:color w:val="000000" w:themeColor="text1"/>
          <w:lang w:val="es-ES"/>
        </w:rPr>
      </w:pPr>
      <w:r w:rsidRPr="00FB4362">
        <w:rPr>
          <w:rStyle w:val="tlid-translation"/>
          <w:rFonts w:ascii="Roboto" w:hAnsi="Roboto"/>
          <w:color w:val="000000" w:themeColor="text1"/>
          <w:lang w:val="es-ES"/>
        </w:rPr>
        <w:t>Atentamente,</w:t>
      </w:r>
    </w:p>
    <w:p w:rsidR="00E05F87" w:rsidRDefault="00E05F87" w:rsidP="00FB4362">
      <w:pPr>
        <w:pStyle w:val="NormalWeb"/>
        <w:spacing w:before="0" w:beforeAutospacing="0" w:after="0" w:afterAutospacing="0"/>
        <w:rPr>
          <w:rStyle w:val="tlid-translation"/>
          <w:rFonts w:ascii="Roboto" w:hAnsi="Roboto"/>
          <w:color w:val="000000" w:themeColor="text1"/>
          <w:lang w:val="es-ES"/>
        </w:rPr>
      </w:pPr>
    </w:p>
    <w:p w:rsidR="00E05F87" w:rsidRPr="00FB4362" w:rsidRDefault="00E05F87" w:rsidP="00FB4362">
      <w:pPr>
        <w:pStyle w:val="NormalWeb"/>
        <w:spacing w:before="0" w:beforeAutospacing="0" w:after="0" w:afterAutospacing="0"/>
        <w:rPr>
          <w:rStyle w:val="tlid-translation"/>
          <w:rFonts w:ascii="Roboto" w:hAnsi="Roboto"/>
          <w:color w:val="000000" w:themeColor="text1"/>
          <w:lang w:val="es-ES"/>
        </w:rPr>
      </w:pPr>
      <w:bookmarkStart w:id="0" w:name="_GoBack"/>
      <w:bookmarkEnd w:id="0"/>
    </w:p>
    <w:p w:rsidR="00FB4362" w:rsidRPr="00FB4362" w:rsidRDefault="00FB4362" w:rsidP="00FB4362">
      <w:pPr>
        <w:pStyle w:val="NormalWeb"/>
        <w:spacing w:before="0" w:beforeAutospacing="0" w:after="0" w:afterAutospacing="0"/>
        <w:rPr>
          <w:b/>
          <w:bCs/>
          <w:color w:val="000000" w:themeColor="text1"/>
        </w:rPr>
      </w:pPr>
    </w:p>
    <w:p w:rsidR="00FB4362" w:rsidRDefault="00FB4362" w:rsidP="00FB4362">
      <w:pPr>
        <w:pStyle w:val="NormalWeb"/>
        <w:spacing w:before="0" w:beforeAutospacing="0" w:after="0" w:afterAutospacing="0"/>
        <w:rPr>
          <w:b/>
          <w:bCs/>
          <w:color w:val="212121"/>
        </w:rPr>
      </w:pPr>
      <w:r>
        <w:rPr>
          <w:b/>
          <w:bCs/>
          <w:color w:val="212121"/>
        </w:rPr>
        <w:t>Markie Wilder | Site Coordinator </w:t>
      </w:r>
    </w:p>
    <w:p w:rsidR="00FB4362" w:rsidRPr="007C246D" w:rsidRDefault="00FB4362" w:rsidP="00FB4362">
      <w:pPr>
        <w:pStyle w:val="NormalWeb"/>
        <w:spacing w:before="0" w:beforeAutospacing="0" w:after="0" w:afterAutospacing="0"/>
        <w:rPr>
          <w:i/>
          <w:color w:val="212121"/>
        </w:rPr>
      </w:pPr>
      <w:r w:rsidRPr="007C246D">
        <w:rPr>
          <w:bCs/>
          <w:i/>
          <w:color w:val="212121"/>
        </w:rPr>
        <w:t>Glenn Duncan Elementary School</w:t>
      </w:r>
    </w:p>
    <w:p w:rsidR="00FB4362" w:rsidRDefault="00FB4362" w:rsidP="00FB4362">
      <w:pPr>
        <w:pStyle w:val="NormalWeb"/>
        <w:shd w:val="clear" w:color="auto" w:fill="FFFFFF"/>
        <w:spacing w:before="0" w:beforeAutospacing="0" w:after="0" w:afterAutospacing="0"/>
        <w:rPr>
          <w:color w:val="212121"/>
        </w:rPr>
      </w:pPr>
      <w:r>
        <w:rPr>
          <w:rFonts w:ascii="Calibri" w:hAnsi="Calibri" w:cs="Calibri"/>
          <w:color w:val="000000"/>
          <w:sz w:val="20"/>
          <w:szCs w:val="20"/>
        </w:rPr>
        <w:t xml:space="preserve">Communities </w:t>
      </w:r>
      <w:proofErr w:type="gramStart"/>
      <w:r>
        <w:rPr>
          <w:rFonts w:ascii="Calibri" w:hAnsi="Calibri" w:cs="Calibri"/>
          <w:color w:val="000000"/>
          <w:sz w:val="20"/>
          <w:szCs w:val="20"/>
        </w:rPr>
        <w:t>In</w:t>
      </w:r>
      <w:proofErr w:type="gramEnd"/>
      <w:r>
        <w:rPr>
          <w:rFonts w:ascii="Calibri" w:hAnsi="Calibri" w:cs="Calibri"/>
          <w:color w:val="000000"/>
          <w:sz w:val="20"/>
          <w:szCs w:val="20"/>
        </w:rPr>
        <w:t xml:space="preserve"> Schools of Western Nevada</w:t>
      </w:r>
      <w:r>
        <w:rPr>
          <w:color w:val="212121"/>
        </w:rPr>
        <w:t> </w:t>
      </w:r>
      <w:r>
        <w:rPr>
          <w:color w:val="212121"/>
        </w:rPr>
        <w:br/>
      </w:r>
      <w:r>
        <w:rPr>
          <w:rFonts w:ascii="Calibri" w:hAnsi="Calibri" w:cs="Calibri"/>
          <w:b/>
          <w:bCs/>
          <w:color w:val="000000"/>
          <w:sz w:val="20"/>
          <w:szCs w:val="20"/>
          <w:bdr w:val="none" w:sz="0" w:space="0" w:color="auto" w:frame="1"/>
        </w:rPr>
        <w:t>241 Ridge Street, Suite 280 Reno, NV 89501</w:t>
      </w:r>
    </w:p>
    <w:p w:rsidR="00FB4362" w:rsidRDefault="00FB4362" w:rsidP="00FB4362">
      <w:pPr>
        <w:pStyle w:val="NormalWeb"/>
        <w:spacing w:before="0" w:beforeAutospacing="0" w:after="0" w:afterAutospacing="0"/>
        <w:rPr>
          <w:color w:val="212121"/>
        </w:rPr>
      </w:pPr>
      <w:r>
        <w:rPr>
          <w:rFonts w:ascii="Verdana" w:hAnsi="Verdana"/>
          <w:color w:val="000000"/>
          <w:sz w:val="20"/>
          <w:szCs w:val="20"/>
        </w:rPr>
        <w:t>Web: </w:t>
      </w:r>
      <w:hyperlink r:id="rId9" w:tgtFrame="_blank" w:history="1">
        <w:r>
          <w:rPr>
            <w:rStyle w:val="Hyperlink"/>
            <w:rFonts w:ascii="Verdana" w:hAnsi="Verdana"/>
            <w:color w:val="814E95"/>
            <w:sz w:val="20"/>
            <w:szCs w:val="20"/>
          </w:rPr>
          <w:t>http://cisnevada.org</w:t>
        </w:r>
      </w:hyperlink>
      <w:r>
        <w:rPr>
          <w:rFonts w:ascii="Verdana" w:hAnsi="Verdana"/>
          <w:color w:val="000000"/>
          <w:sz w:val="20"/>
          <w:szCs w:val="20"/>
        </w:rPr>
        <w:t>  </w:t>
      </w:r>
    </w:p>
    <w:p w:rsidR="00FB4362" w:rsidRPr="00FB4362" w:rsidRDefault="00FB4362" w:rsidP="00FB4362">
      <w:pPr>
        <w:pStyle w:val="NormalWeb"/>
        <w:shd w:val="clear" w:color="auto" w:fill="FFFFFF"/>
        <w:spacing w:before="0" w:beforeAutospacing="0" w:after="0" w:afterAutospacing="0"/>
        <w:rPr>
          <w:color w:val="212121"/>
        </w:rPr>
      </w:pPr>
      <w:r>
        <w:rPr>
          <w:color w:val="212121"/>
        </w:rPr>
        <w:t xml:space="preserve">   </w:t>
      </w:r>
    </w:p>
    <w:p w:rsidR="00FB4362" w:rsidRDefault="00FB4362" w:rsidP="00FB4362">
      <w:pPr>
        <w:rPr>
          <w:sz w:val="24"/>
          <w:szCs w:val="24"/>
        </w:rPr>
      </w:pPr>
      <w:r>
        <w:rPr>
          <w:noProof/>
          <w:sz w:val="24"/>
          <w:szCs w:val="24"/>
        </w:rPr>
        <w:drawing>
          <wp:inline distT="0" distB="0" distL="0" distR="0" wp14:anchorId="01FDBA51" wp14:editId="7DE16108">
            <wp:extent cx="586854" cy="5791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454" cy="611309"/>
                    </a:xfrm>
                    <a:prstGeom prst="rect">
                      <a:avLst/>
                    </a:prstGeom>
                  </pic:spPr>
                </pic:pic>
              </a:graphicData>
            </a:graphic>
          </wp:inline>
        </w:drawing>
      </w:r>
    </w:p>
    <w:p w:rsidR="00FB4362" w:rsidRPr="000A6B7E" w:rsidRDefault="00FB4362" w:rsidP="00FB4362">
      <w:pPr>
        <w:spacing w:line="240" w:lineRule="auto"/>
        <w:rPr>
          <w:rFonts w:ascii="Bodoni MT" w:hAnsi="Bodoni MT"/>
          <w:b/>
          <w:color w:val="1F497D" w:themeColor="text2"/>
          <w:sz w:val="44"/>
        </w:rPr>
      </w:pPr>
      <w:r>
        <w:rPr>
          <w:rFonts w:ascii="Bodoni MT" w:hAnsi="Bodoni MT"/>
          <w:b/>
          <w:noProof/>
          <w:color w:val="1F497D" w:themeColor="text2"/>
          <w:sz w:val="44"/>
        </w:rPr>
        <w:lastRenderedPageBreak/>
        <w:drawing>
          <wp:anchor distT="0" distB="0" distL="114300" distR="114300" simplePos="0" relativeHeight="251662336" behindDoc="1" locked="0" layoutInCell="1" allowOverlap="1" wp14:anchorId="399D4D60" wp14:editId="62AE37F6">
            <wp:simplePos x="0" y="0"/>
            <wp:positionH relativeFrom="margin">
              <wp:align>left</wp:align>
            </wp:positionH>
            <wp:positionV relativeFrom="paragraph">
              <wp:posOffset>9525</wp:posOffset>
            </wp:positionV>
            <wp:extent cx="1447800" cy="1447800"/>
            <wp:effectExtent l="0" t="0" r="0" b="0"/>
            <wp:wrapTight wrapText="bothSides">
              <wp:wrapPolygon edited="0">
                <wp:start x="0" y="0"/>
                <wp:lineTo x="0" y="21316"/>
                <wp:lineTo x="21316" y="21316"/>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Pr="000A6B7E">
        <w:rPr>
          <w:rFonts w:ascii="Bodoni MT" w:hAnsi="Bodoni MT"/>
          <w:b/>
          <w:color w:val="1F497D" w:themeColor="text2"/>
          <w:sz w:val="44"/>
        </w:rPr>
        <w:t>Glenn Duncan S.T.E.M. Academy</w:t>
      </w:r>
    </w:p>
    <w:p w:rsidR="00FB4362" w:rsidRPr="000A6B7E" w:rsidRDefault="00FB4362" w:rsidP="00FB4362">
      <w:pPr>
        <w:spacing w:line="240" w:lineRule="auto"/>
        <w:rPr>
          <w:rFonts w:ascii="Bodoni MT" w:hAnsi="Bodoni MT"/>
          <w:color w:val="1F497D" w:themeColor="text2"/>
          <w:sz w:val="26"/>
          <w:szCs w:val="26"/>
        </w:rPr>
      </w:pPr>
      <w:r w:rsidRPr="000A6B7E">
        <w:rPr>
          <w:rFonts w:ascii="Bodoni MT" w:hAnsi="Bodoni MT"/>
          <w:color w:val="1F497D" w:themeColor="text2"/>
          <w:sz w:val="26"/>
          <w:szCs w:val="26"/>
        </w:rPr>
        <w:t>1200 Montello Street Reno, NV 89512</w:t>
      </w:r>
    </w:p>
    <w:p w:rsidR="00FB4362" w:rsidRPr="000A6B7E" w:rsidRDefault="00FB4362" w:rsidP="00FB4362">
      <w:pPr>
        <w:spacing w:line="240" w:lineRule="auto"/>
        <w:rPr>
          <w:rFonts w:ascii="Bodoni MT" w:hAnsi="Bodoni MT"/>
          <w:color w:val="1F497D" w:themeColor="text2"/>
          <w:sz w:val="26"/>
          <w:szCs w:val="26"/>
        </w:rPr>
      </w:pPr>
      <w:r w:rsidRPr="000A6B7E">
        <w:rPr>
          <w:rFonts w:ascii="Bodoni MT" w:hAnsi="Bodoni MT"/>
          <w:color w:val="1F497D" w:themeColor="text2"/>
          <w:sz w:val="26"/>
          <w:szCs w:val="26"/>
        </w:rPr>
        <w:t>Tel: 773-333-5190 Fax: 775-333-5193</w:t>
      </w:r>
    </w:p>
    <w:p w:rsidR="00FB4362" w:rsidRPr="000A6B7E" w:rsidRDefault="00FB4362" w:rsidP="00FB4362">
      <w:pPr>
        <w:spacing w:line="240" w:lineRule="auto"/>
        <w:rPr>
          <w:rFonts w:ascii="Bodoni MT" w:hAnsi="Bodoni MT"/>
          <w:color w:val="1F497D" w:themeColor="text2"/>
          <w:sz w:val="26"/>
          <w:szCs w:val="26"/>
        </w:rPr>
      </w:pPr>
      <w:r w:rsidRPr="000A6B7E">
        <w:rPr>
          <w:rFonts w:ascii="Bodoni MT" w:hAnsi="Bodoni MT"/>
          <w:color w:val="1F497D" w:themeColor="text2"/>
          <w:sz w:val="26"/>
          <w:szCs w:val="26"/>
        </w:rPr>
        <w:t>duncan@washoeschools.net</w:t>
      </w:r>
    </w:p>
    <w:p w:rsidR="00FB4362" w:rsidRPr="000A6B7E" w:rsidRDefault="00FB4362" w:rsidP="00FB4362">
      <w:pPr>
        <w:spacing w:line="240" w:lineRule="auto"/>
        <w:rPr>
          <w:rFonts w:ascii="Bodoni MT" w:hAnsi="Bodoni MT"/>
          <w:color w:val="1F497D" w:themeColor="text2"/>
          <w:sz w:val="26"/>
          <w:szCs w:val="26"/>
        </w:rPr>
      </w:pPr>
      <w:r w:rsidRPr="000A6B7E">
        <w:rPr>
          <w:noProof/>
          <w:sz w:val="26"/>
          <w:szCs w:val="26"/>
        </w:rPr>
        <mc:AlternateContent>
          <mc:Choice Requires="wps">
            <w:drawing>
              <wp:anchor distT="0" distB="0" distL="114300" distR="114300" simplePos="0" relativeHeight="251661312" behindDoc="0" locked="0" layoutInCell="1" allowOverlap="1" wp14:anchorId="50A5D246" wp14:editId="0480B594">
                <wp:simplePos x="0" y="0"/>
                <wp:positionH relativeFrom="margin">
                  <wp:align>center</wp:align>
                </wp:positionH>
                <wp:positionV relativeFrom="paragraph">
                  <wp:posOffset>264795</wp:posOffset>
                </wp:positionV>
                <wp:extent cx="6715125" cy="9525"/>
                <wp:effectExtent l="19050" t="38100" r="47625" b="476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straightConnector1">
                          <a:avLst/>
                        </a:prstGeom>
                        <a:noFill/>
                        <a:ln w="38100">
                          <a:solidFill>
                            <a:schemeClr val="tx2">
                              <a:lumMod val="100000"/>
                              <a:lumOff val="0"/>
                            </a:schemeClr>
                          </a:solidFill>
                          <a:round/>
                          <a:headEnd/>
                          <a:tailEnd/>
                        </a:ln>
                        <a:effectLst>
                          <a:prstShdw prst="shdw17" dist="17961" dir="2700000">
                            <a:schemeClr val="tx2">
                              <a:lumMod val="100000"/>
                              <a:lumOff val="0"/>
                              <a:gamma/>
                              <a:shade val="60000"/>
                              <a:invGamma/>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8AA58" id="_x0000_t32" coordsize="21600,21600" o:spt="32" o:oned="t" path="m,l21600,21600e" filled="f">
                <v:path arrowok="t" fillok="f" o:connecttype="none"/>
                <o:lock v:ext="edit" shapetype="t"/>
              </v:shapetype>
              <v:shape id="AutoShape 2" o:spid="_x0000_s1026" type="#_x0000_t32" style="position:absolute;margin-left:0;margin-top:20.85pt;width:528.75pt;height:.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" strokecolor="#1f497d [3215]" strokeweight="3pt">
                <v:imagedata embosscolor="shadow add(51)"/>
                <v:shadow on="t" type="emboss" color="#122b4a [1935]" color2="shadow add(102)" offset="1pt,1pt" offset2="-1pt,-1pt"/>
                <w10:wrap anchorx="margin"/>
              </v:shape>
            </w:pict>
          </mc:Fallback>
        </mc:AlternateContent>
      </w:r>
      <w:r w:rsidRPr="000A6B7E">
        <w:rPr>
          <w:rFonts w:ascii="Bodoni MT" w:hAnsi="Bodoni MT"/>
          <w:color w:val="1F497D" w:themeColor="text2"/>
          <w:sz w:val="26"/>
          <w:szCs w:val="26"/>
        </w:rPr>
        <w:t xml:space="preserve">www.washoeschools.net/duncan </w:t>
      </w:r>
    </w:p>
    <w:p w:rsidR="00FB4362" w:rsidRDefault="00FB4362" w:rsidP="00FB4362">
      <w:pPr>
        <w:spacing w:line="240" w:lineRule="auto"/>
        <w:jc w:val="center"/>
        <w:rPr>
          <w:rFonts w:ascii="Bodoni MT" w:hAnsi="Bodoni MT"/>
          <w:b/>
          <w:color w:val="1F497D" w:themeColor="text2"/>
          <w:sz w:val="28"/>
        </w:rPr>
      </w:pPr>
      <w:r w:rsidRPr="000A6B7E">
        <w:rPr>
          <w:rFonts w:ascii="Bodoni MT" w:hAnsi="Bodoni MT"/>
          <w:b/>
          <w:color w:val="1F497D" w:themeColor="text2"/>
          <w:sz w:val="28"/>
        </w:rPr>
        <w:t>Principal: Katie Louise Weir                                Assistant Principal: Doug Taylor</w:t>
      </w:r>
    </w:p>
    <w:p w:rsidR="00FB4362" w:rsidRDefault="00FB4362" w:rsidP="00FB4362">
      <w:pPr>
        <w:spacing w:after="0"/>
        <w:rPr>
          <w:b/>
        </w:rPr>
      </w:pPr>
      <w:r w:rsidRPr="00501331">
        <w:rPr>
          <w:b/>
        </w:rPr>
        <w:t xml:space="preserve">Dear Parent/Guardians, </w:t>
      </w:r>
    </w:p>
    <w:p w:rsidR="00FB4362" w:rsidRDefault="00FB4362" w:rsidP="00FB4362">
      <w:pPr>
        <w:spacing w:after="0"/>
      </w:pPr>
      <w:r>
        <w:t xml:space="preserve">In collaboration with Communities </w:t>
      </w:r>
      <w:proofErr w:type="gramStart"/>
      <w:r>
        <w:t>In</w:t>
      </w:r>
      <w:proofErr w:type="gramEnd"/>
      <w:r>
        <w:t xml:space="preserve"> Schools and the Food Bank of Northern Nevada, Glenn Duncan Elementary school is now offering a food pantry. The food pantry is available for our community! In order to have access to the food pantry all year, you must fill out a short intake form the first time you use the pantry. The intake form helps the Food Bank of Northern Nevada see how many families they have assisted with food each month.</w:t>
      </w:r>
    </w:p>
    <w:p w:rsidR="00FB4362" w:rsidRPr="00FB4362" w:rsidRDefault="00FB4362" w:rsidP="00FB4362">
      <w:pPr>
        <w:spacing w:after="0"/>
        <w:rPr>
          <w:b/>
        </w:rPr>
      </w:pPr>
    </w:p>
    <w:p w:rsidR="00FB4362" w:rsidRPr="00501331" w:rsidRDefault="00FB4362" w:rsidP="00FB4362">
      <w:pPr>
        <w:spacing w:after="0"/>
        <w:ind w:firstLine="720"/>
        <w:jc w:val="center"/>
        <w:rPr>
          <w:b/>
          <w:sz w:val="44"/>
          <w:szCs w:val="44"/>
        </w:rPr>
      </w:pPr>
      <w:r w:rsidRPr="00501331">
        <w:rPr>
          <w:b/>
          <w:sz w:val="44"/>
          <w:szCs w:val="44"/>
        </w:rPr>
        <w:t>Glenn Duncan’s Food Pantry will be open</w:t>
      </w:r>
    </w:p>
    <w:p w:rsidR="00FB4362" w:rsidRDefault="00FB4362" w:rsidP="00FB4362">
      <w:pPr>
        <w:spacing w:after="0"/>
        <w:ind w:firstLine="720"/>
        <w:jc w:val="center"/>
        <w:rPr>
          <w:rFonts w:ascii="Arial" w:hAnsi="Arial" w:cs="Arial"/>
          <w:b/>
          <w:noProof/>
          <w:color w:val="001BA0"/>
          <w:sz w:val="20"/>
          <w:szCs w:val="20"/>
        </w:rPr>
      </w:pPr>
      <w:r w:rsidRPr="00501331">
        <w:rPr>
          <w:b/>
          <w:sz w:val="44"/>
          <w:szCs w:val="44"/>
        </w:rPr>
        <w:t>Thursdays 8am-12pm and Fridays 12pm-3pm.</w:t>
      </w:r>
    </w:p>
    <w:p w:rsidR="00FB4362" w:rsidRDefault="00FB4362" w:rsidP="00FB4362">
      <w:pPr>
        <w:spacing w:after="0"/>
        <w:ind w:firstLine="720"/>
        <w:jc w:val="center"/>
        <w:rPr>
          <w:rFonts w:ascii="Arial" w:hAnsi="Arial" w:cs="Arial"/>
          <w:b/>
          <w:noProof/>
          <w:color w:val="000000" w:themeColor="text1"/>
          <w:sz w:val="20"/>
          <w:szCs w:val="20"/>
        </w:rPr>
      </w:pPr>
      <w:r w:rsidRPr="00501331">
        <w:rPr>
          <w:rFonts w:ascii="Arial" w:hAnsi="Arial" w:cs="Arial"/>
          <w:b/>
          <w:noProof/>
          <w:color w:val="000000" w:themeColor="text1"/>
          <w:sz w:val="20"/>
          <w:szCs w:val="20"/>
        </w:rPr>
        <w:t>Starting Thursday September 12, 2019</w:t>
      </w:r>
    </w:p>
    <w:p w:rsidR="00FB4362" w:rsidRPr="00501331" w:rsidRDefault="00FB4362" w:rsidP="00FB4362">
      <w:pPr>
        <w:spacing w:after="0"/>
        <w:ind w:firstLine="720"/>
        <w:jc w:val="center"/>
        <w:rPr>
          <w:rFonts w:ascii="Arial" w:hAnsi="Arial" w:cs="Arial"/>
          <w:b/>
          <w:noProof/>
          <w:color w:val="000000" w:themeColor="text1"/>
          <w:sz w:val="20"/>
          <w:szCs w:val="20"/>
        </w:rPr>
      </w:pPr>
    </w:p>
    <w:p w:rsidR="00FB4362" w:rsidRDefault="00FB4362" w:rsidP="00FB4362">
      <w:pPr>
        <w:spacing w:after="0"/>
        <w:ind w:firstLine="720"/>
        <w:jc w:val="center"/>
        <w:rPr>
          <w:rFonts w:ascii="Arial" w:hAnsi="Arial" w:cs="Arial"/>
          <w:noProof/>
          <w:color w:val="001BA0"/>
          <w:sz w:val="20"/>
          <w:szCs w:val="20"/>
        </w:rPr>
      </w:pPr>
      <w:r>
        <w:rPr>
          <w:rFonts w:ascii="Arial" w:hAnsi="Arial" w:cs="Arial"/>
          <w:noProof/>
          <w:color w:val="001BA0"/>
          <w:sz w:val="20"/>
          <w:szCs w:val="20"/>
        </w:rPr>
        <w:drawing>
          <wp:inline distT="0" distB="0" distL="0" distR="0" wp14:anchorId="05F71A4F" wp14:editId="73B8F714">
            <wp:extent cx="2834369" cy="450393"/>
            <wp:effectExtent l="0" t="0" r="4445" b="6985"/>
            <wp:docPr id="8" name="Picture 8" descr="Image result for food bank of northern nevad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od bank of northern nevad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2466" cy="462803"/>
                    </a:xfrm>
                    <a:prstGeom prst="rect">
                      <a:avLst/>
                    </a:prstGeom>
                    <a:noFill/>
                    <a:ln>
                      <a:noFill/>
                    </a:ln>
                  </pic:spPr>
                </pic:pic>
              </a:graphicData>
            </a:graphic>
          </wp:inline>
        </w:drawing>
      </w:r>
    </w:p>
    <w:p w:rsidR="00FB4362" w:rsidRPr="00501331" w:rsidRDefault="00FB4362" w:rsidP="00FB4362">
      <w:pPr>
        <w:spacing w:after="0"/>
        <w:ind w:firstLine="720"/>
        <w:jc w:val="center"/>
        <w:rPr>
          <w:rFonts w:ascii="Arial" w:hAnsi="Arial" w:cs="Arial"/>
          <w:noProof/>
          <w:color w:val="001BA0"/>
          <w:sz w:val="20"/>
          <w:szCs w:val="20"/>
        </w:rPr>
      </w:pPr>
    </w:p>
    <w:p w:rsidR="00FB4362" w:rsidRDefault="00FB4362" w:rsidP="00FB4362">
      <w:pPr>
        <w:rPr>
          <w:sz w:val="24"/>
          <w:szCs w:val="24"/>
        </w:rPr>
      </w:pPr>
      <w:r>
        <w:rPr>
          <w:sz w:val="24"/>
          <w:szCs w:val="24"/>
        </w:rPr>
        <w:t xml:space="preserve">If you cannot make the scheduled time you are more than welcome to walk-in when necessary. If you have any questions or concerns, please give me a call on the school phone at 775-333-5190 x 51752 or via email </w:t>
      </w:r>
      <w:hyperlink r:id="rId11" w:history="1">
        <w:r w:rsidRPr="00880CAF">
          <w:rPr>
            <w:rStyle w:val="Hyperlink"/>
            <w:sz w:val="24"/>
            <w:szCs w:val="24"/>
          </w:rPr>
          <w:t>markiew@cisnevada.org</w:t>
        </w:r>
      </w:hyperlink>
      <w:r>
        <w:rPr>
          <w:sz w:val="24"/>
          <w:szCs w:val="24"/>
        </w:rPr>
        <w:t xml:space="preserve">. </w:t>
      </w:r>
    </w:p>
    <w:p w:rsidR="00FB4362" w:rsidRDefault="00FB4362" w:rsidP="00FB4362">
      <w:pPr>
        <w:rPr>
          <w:sz w:val="24"/>
          <w:szCs w:val="24"/>
        </w:rPr>
      </w:pPr>
      <w:r>
        <w:rPr>
          <w:sz w:val="24"/>
          <w:szCs w:val="24"/>
        </w:rPr>
        <w:t xml:space="preserve">Best Regards, </w:t>
      </w:r>
    </w:p>
    <w:p w:rsidR="00FB4362" w:rsidRDefault="00FB4362" w:rsidP="00FB4362">
      <w:pPr>
        <w:rPr>
          <w:sz w:val="24"/>
          <w:szCs w:val="24"/>
        </w:rPr>
      </w:pPr>
    </w:p>
    <w:p w:rsidR="00FB4362" w:rsidRDefault="00FB4362" w:rsidP="00FB4362">
      <w:pPr>
        <w:pStyle w:val="NormalWeb"/>
        <w:spacing w:before="0" w:beforeAutospacing="0" w:after="0" w:afterAutospacing="0"/>
        <w:rPr>
          <w:b/>
          <w:bCs/>
          <w:color w:val="212121"/>
        </w:rPr>
      </w:pPr>
      <w:r>
        <w:rPr>
          <w:b/>
          <w:bCs/>
          <w:color w:val="212121"/>
        </w:rPr>
        <w:t>Markie Wilder | Site Coordinator </w:t>
      </w:r>
    </w:p>
    <w:p w:rsidR="00FB4362" w:rsidRPr="007C246D" w:rsidRDefault="00FB4362" w:rsidP="00FB4362">
      <w:pPr>
        <w:pStyle w:val="NormalWeb"/>
        <w:spacing w:before="0" w:beforeAutospacing="0" w:after="0" w:afterAutospacing="0"/>
        <w:rPr>
          <w:i/>
          <w:color w:val="212121"/>
        </w:rPr>
      </w:pPr>
      <w:r w:rsidRPr="007C246D">
        <w:rPr>
          <w:bCs/>
          <w:i/>
          <w:color w:val="212121"/>
        </w:rPr>
        <w:t>Glenn Duncan Elementary School</w:t>
      </w:r>
    </w:p>
    <w:p w:rsidR="00FB4362" w:rsidRDefault="00FB4362" w:rsidP="00FB4362">
      <w:pPr>
        <w:pStyle w:val="NormalWeb"/>
        <w:shd w:val="clear" w:color="auto" w:fill="FFFFFF"/>
        <w:spacing w:before="0" w:beforeAutospacing="0" w:after="0" w:afterAutospacing="0"/>
        <w:rPr>
          <w:color w:val="212121"/>
        </w:rPr>
      </w:pPr>
      <w:r>
        <w:rPr>
          <w:rFonts w:ascii="Calibri" w:hAnsi="Calibri" w:cs="Calibri"/>
          <w:color w:val="000000"/>
          <w:sz w:val="20"/>
          <w:szCs w:val="20"/>
        </w:rPr>
        <w:t xml:space="preserve">Communities </w:t>
      </w:r>
      <w:proofErr w:type="gramStart"/>
      <w:r>
        <w:rPr>
          <w:rFonts w:ascii="Calibri" w:hAnsi="Calibri" w:cs="Calibri"/>
          <w:color w:val="000000"/>
          <w:sz w:val="20"/>
          <w:szCs w:val="20"/>
        </w:rPr>
        <w:t>In</w:t>
      </w:r>
      <w:proofErr w:type="gramEnd"/>
      <w:r>
        <w:rPr>
          <w:rFonts w:ascii="Calibri" w:hAnsi="Calibri" w:cs="Calibri"/>
          <w:color w:val="000000"/>
          <w:sz w:val="20"/>
          <w:szCs w:val="20"/>
        </w:rPr>
        <w:t xml:space="preserve"> Schools of Western Nevada</w:t>
      </w:r>
      <w:r>
        <w:rPr>
          <w:color w:val="212121"/>
        </w:rPr>
        <w:t> </w:t>
      </w:r>
      <w:r>
        <w:rPr>
          <w:color w:val="212121"/>
        </w:rPr>
        <w:br/>
      </w:r>
      <w:r>
        <w:rPr>
          <w:rFonts w:ascii="Calibri" w:hAnsi="Calibri" w:cs="Calibri"/>
          <w:b/>
          <w:bCs/>
          <w:color w:val="000000"/>
          <w:sz w:val="20"/>
          <w:szCs w:val="20"/>
          <w:bdr w:val="none" w:sz="0" w:space="0" w:color="auto" w:frame="1"/>
        </w:rPr>
        <w:t>241 Ridge Street, Suite 280 Reno, NV 89501</w:t>
      </w:r>
    </w:p>
    <w:p w:rsidR="00FB4362" w:rsidRDefault="00FB4362" w:rsidP="00FB4362">
      <w:pPr>
        <w:pStyle w:val="NormalWeb"/>
        <w:spacing w:before="0" w:beforeAutospacing="0" w:after="0" w:afterAutospacing="0"/>
        <w:rPr>
          <w:color w:val="212121"/>
        </w:rPr>
      </w:pPr>
      <w:r>
        <w:rPr>
          <w:rFonts w:ascii="Verdana" w:hAnsi="Verdana"/>
          <w:color w:val="000000"/>
          <w:sz w:val="20"/>
          <w:szCs w:val="20"/>
        </w:rPr>
        <w:t>Web: </w:t>
      </w:r>
      <w:hyperlink r:id="rId12" w:tgtFrame="_blank" w:history="1">
        <w:r>
          <w:rPr>
            <w:rStyle w:val="Hyperlink"/>
            <w:rFonts w:ascii="Verdana" w:hAnsi="Verdana"/>
            <w:color w:val="814E95"/>
            <w:sz w:val="20"/>
            <w:szCs w:val="20"/>
          </w:rPr>
          <w:t>http://cisnevada.org</w:t>
        </w:r>
      </w:hyperlink>
      <w:r>
        <w:rPr>
          <w:rFonts w:ascii="Verdana" w:hAnsi="Verdana"/>
          <w:color w:val="000000"/>
          <w:sz w:val="20"/>
          <w:szCs w:val="20"/>
        </w:rPr>
        <w:t>  </w:t>
      </w:r>
    </w:p>
    <w:p w:rsidR="00FB4362" w:rsidRDefault="00FB4362" w:rsidP="00FB4362">
      <w:pPr>
        <w:pStyle w:val="NormalWeb"/>
        <w:shd w:val="clear" w:color="auto" w:fill="FFFFFF"/>
        <w:spacing w:before="0" w:beforeAutospacing="0" w:after="0" w:afterAutospacing="0"/>
        <w:rPr>
          <w:color w:val="212121"/>
        </w:rPr>
      </w:pPr>
      <w:r>
        <w:rPr>
          <w:color w:val="212121"/>
        </w:rPr>
        <w:t xml:space="preserve">   </w:t>
      </w:r>
    </w:p>
    <w:p w:rsidR="00FB4362" w:rsidRDefault="00FB4362" w:rsidP="00FB4362">
      <w:pPr>
        <w:rPr>
          <w:sz w:val="24"/>
          <w:szCs w:val="24"/>
        </w:rPr>
      </w:pPr>
    </w:p>
    <w:p w:rsidR="00FB4362" w:rsidRDefault="00FB4362" w:rsidP="00FB4362">
      <w:pPr>
        <w:rPr>
          <w:sz w:val="24"/>
          <w:szCs w:val="24"/>
        </w:rPr>
      </w:pPr>
      <w:r>
        <w:rPr>
          <w:noProof/>
          <w:sz w:val="24"/>
          <w:szCs w:val="24"/>
        </w:rPr>
        <w:drawing>
          <wp:inline distT="0" distB="0" distL="0" distR="0" wp14:anchorId="19EBA4D1" wp14:editId="001EA4CB">
            <wp:extent cx="666750" cy="6579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6750" cy="657982"/>
                    </a:xfrm>
                    <a:prstGeom prst="rect">
                      <a:avLst/>
                    </a:prstGeom>
                  </pic:spPr>
                </pic:pic>
              </a:graphicData>
            </a:graphic>
          </wp:inline>
        </w:drawing>
      </w:r>
    </w:p>
    <w:sectPr w:rsidR="00FB4362" w:rsidSect="000A6B7E">
      <w:type w:val="continuous"/>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6D59"/>
    <w:multiLevelType w:val="hybridMultilevel"/>
    <w:tmpl w:val="6DEEB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2349F"/>
    <w:multiLevelType w:val="hybridMultilevel"/>
    <w:tmpl w:val="A3D24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E8"/>
    <w:rsid w:val="000301E0"/>
    <w:rsid w:val="000A2DDC"/>
    <w:rsid w:val="000A6B7E"/>
    <w:rsid w:val="0015430F"/>
    <w:rsid w:val="001752E8"/>
    <w:rsid w:val="001C4E51"/>
    <w:rsid w:val="001E2A8D"/>
    <w:rsid w:val="002110C5"/>
    <w:rsid w:val="002F4D97"/>
    <w:rsid w:val="00314924"/>
    <w:rsid w:val="00316991"/>
    <w:rsid w:val="00351C92"/>
    <w:rsid w:val="0035508C"/>
    <w:rsid w:val="0036782D"/>
    <w:rsid w:val="003D7D56"/>
    <w:rsid w:val="00407ACF"/>
    <w:rsid w:val="00435078"/>
    <w:rsid w:val="00461B24"/>
    <w:rsid w:val="005842F6"/>
    <w:rsid w:val="00635CEA"/>
    <w:rsid w:val="00650BEE"/>
    <w:rsid w:val="006A2C41"/>
    <w:rsid w:val="007148F6"/>
    <w:rsid w:val="0079662D"/>
    <w:rsid w:val="007C52D5"/>
    <w:rsid w:val="008F5A0C"/>
    <w:rsid w:val="008F72FE"/>
    <w:rsid w:val="00A51DFB"/>
    <w:rsid w:val="00AA7F31"/>
    <w:rsid w:val="00AB66C7"/>
    <w:rsid w:val="00B76F1C"/>
    <w:rsid w:val="00CD10AC"/>
    <w:rsid w:val="00CD31B4"/>
    <w:rsid w:val="00D07CE8"/>
    <w:rsid w:val="00DB1D73"/>
    <w:rsid w:val="00E05F87"/>
    <w:rsid w:val="00E116C9"/>
    <w:rsid w:val="00E622D5"/>
    <w:rsid w:val="00E74238"/>
    <w:rsid w:val="00ED4206"/>
    <w:rsid w:val="00F65CF4"/>
    <w:rsid w:val="00F802D1"/>
    <w:rsid w:val="00FB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DC6E"/>
  <w15:docId w15:val="{FEC46BCA-42AB-4D9C-8EB4-0CA62A3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E8"/>
    <w:rPr>
      <w:rFonts w:ascii="Tahoma" w:hAnsi="Tahoma" w:cs="Tahoma"/>
      <w:sz w:val="16"/>
      <w:szCs w:val="16"/>
    </w:rPr>
  </w:style>
  <w:style w:type="paragraph" w:styleId="ListParagraph">
    <w:name w:val="List Paragraph"/>
    <w:basedOn w:val="Normal"/>
    <w:uiPriority w:val="34"/>
    <w:qFormat/>
    <w:rsid w:val="00461B24"/>
    <w:pPr>
      <w:ind w:left="720"/>
      <w:contextualSpacing/>
    </w:pPr>
  </w:style>
  <w:style w:type="paragraph" w:styleId="NoSpacing">
    <w:name w:val="No Spacing"/>
    <w:uiPriority w:val="1"/>
    <w:qFormat/>
    <w:rsid w:val="00461B24"/>
    <w:pPr>
      <w:spacing w:after="0" w:line="240" w:lineRule="auto"/>
    </w:pPr>
  </w:style>
  <w:style w:type="character" w:styleId="Hyperlink">
    <w:name w:val="Hyperlink"/>
    <w:basedOn w:val="DefaultParagraphFont"/>
    <w:uiPriority w:val="99"/>
    <w:unhideWhenUsed/>
    <w:rsid w:val="000A6B7E"/>
    <w:rPr>
      <w:color w:val="0000FF" w:themeColor="hyperlink"/>
      <w:u w:val="single"/>
    </w:rPr>
  </w:style>
  <w:style w:type="paragraph" w:styleId="NormalWeb">
    <w:name w:val="Normal (Web)"/>
    <w:basedOn w:val="Normal"/>
    <w:uiPriority w:val="99"/>
    <w:unhideWhenUsed/>
    <w:rsid w:val="00FB4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FB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0064">
      <w:bodyDiv w:val="1"/>
      <w:marLeft w:val="0"/>
      <w:marRight w:val="0"/>
      <w:marTop w:val="0"/>
      <w:marBottom w:val="0"/>
      <w:divBdr>
        <w:top w:val="none" w:sz="0" w:space="0" w:color="auto"/>
        <w:left w:val="none" w:sz="0" w:space="0" w:color="auto"/>
        <w:bottom w:val="none" w:sz="0" w:space="0" w:color="auto"/>
        <w:right w:val="none" w:sz="0" w:space="0" w:color="auto"/>
      </w:divBdr>
    </w:div>
    <w:div w:id="16746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iew@cisnevada.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cisneva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MnObqoAH&amp;id=E561F3DBDF0FCC3CCC9C481BA389F87D971B4E9B&amp;thid=OIP.MnObqoAHznr2z8-T5N_7WAHaBP&amp;mediaurl=https%3a%2f%2fwww.fbnn.org%2fwp-content%2fuploads%2f2015%2f06%2flogo.png&amp;exph=86&amp;expw=512&amp;q=food+bank+of+northern+nevada&amp;simid=608008587574313129&amp;selectedIndex=2" TargetMode="External"/><Relationship Id="rId11" Type="http://schemas.openxmlformats.org/officeDocument/2006/relationships/hyperlink" Target="mailto:markiew@cisnevada.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isnevad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dc:creator>
  <cp:lastModifiedBy>Wilder, Markie</cp:lastModifiedBy>
  <cp:revision>2</cp:revision>
  <cp:lastPrinted>2019-09-05T22:48:00Z</cp:lastPrinted>
  <dcterms:created xsi:type="dcterms:W3CDTF">2019-09-05T22:49:00Z</dcterms:created>
  <dcterms:modified xsi:type="dcterms:W3CDTF">2019-09-05T22:49:00Z</dcterms:modified>
</cp:coreProperties>
</file>